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D3748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64DE18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苏州市市场监督管理局2026年3月(第1批)政府采购意向公告</w:t>
      </w:r>
    </w:p>
    <w:bookmarkEnd w:id="0"/>
    <w:p w14:paraId="28EA2D67">
      <w:pPr>
        <w:tabs>
          <w:tab w:val="left" w:pos="13440"/>
        </w:tabs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  <w:r>
        <w:rPr>
          <w:rFonts w:hint="eastAsia" w:ascii="仿宋_GB2312" w:hAnsi="仿宋_GB2312" w:eastAsia="仿宋_GB2312" w:cs="仿宋_GB2312"/>
          <w:spacing w:val="-9"/>
          <w:sz w:val="24"/>
        </w:rPr>
        <w:t>为便于供应商及时了解政府采购信息，根据《江苏省财政厅关于做好政府采购意向公开工作的通知》等有关规定，现将苏州市市场监督管理局2026年3月(第1批)</w:t>
      </w:r>
      <w:r>
        <w:rPr>
          <w:rFonts w:hint="eastAsia" w:ascii="仿宋_GB2312" w:hAnsi="仿宋_GB2312" w:eastAsia="仿宋_GB2312" w:cs="仿宋_GB2312"/>
          <w:spacing w:val="-9"/>
          <w:sz w:val="24"/>
        </w:rPr>
        <w:t>政府采购意向公告如下：</w:t>
      </w:r>
    </w:p>
    <w:tbl>
      <w:tblPr>
        <w:tblStyle w:val="17"/>
        <w:tblW w:w="1392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268"/>
        <w:gridCol w:w="3628"/>
        <w:gridCol w:w="1134"/>
        <w:gridCol w:w="1575"/>
        <w:gridCol w:w="1707"/>
        <w:gridCol w:w="1959"/>
        <w:gridCol w:w="1088"/>
      </w:tblGrid>
      <w:tr w14:paraId="672349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568" w:type="dxa"/>
            <w:vAlign w:val="center"/>
          </w:tcPr>
          <w:p w14:paraId="3ADC95F8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序号</w:t>
            </w:r>
          </w:p>
        </w:tc>
        <w:tc>
          <w:tcPr>
            <w:tcW w:w="2268" w:type="dxa"/>
            <w:vAlign w:val="center"/>
          </w:tcPr>
          <w:p w14:paraId="3B7224DC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采购项目名称</w:t>
            </w:r>
          </w:p>
        </w:tc>
        <w:tc>
          <w:tcPr>
            <w:tcW w:w="3628" w:type="dxa"/>
            <w:vAlign w:val="center"/>
          </w:tcPr>
          <w:p w14:paraId="24FCD6A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采购需求概况</w:t>
            </w:r>
          </w:p>
        </w:tc>
        <w:tc>
          <w:tcPr>
            <w:tcW w:w="1134" w:type="dxa"/>
            <w:vAlign w:val="center"/>
          </w:tcPr>
          <w:p w14:paraId="12C295A3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采购预算   （万元）</w:t>
            </w:r>
          </w:p>
        </w:tc>
        <w:tc>
          <w:tcPr>
            <w:tcW w:w="1575" w:type="dxa"/>
            <w:vAlign w:val="center"/>
          </w:tcPr>
          <w:p w14:paraId="4DF35C1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预计采购时间（填写到月）</w:t>
            </w:r>
          </w:p>
        </w:tc>
        <w:tc>
          <w:tcPr>
            <w:tcW w:w="1707" w:type="dxa"/>
            <w:vAlign w:val="center"/>
          </w:tcPr>
          <w:p w14:paraId="0C1FC774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是否专门面向中小企业采购</w:t>
            </w:r>
          </w:p>
        </w:tc>
        <w:tc>
          <w:tcPr>
            <w:tcW w:w="1959" w:type="dxa"/>
            <w:vAlign w:val="center"/>
          </w:tcPr>
          <w:p w14:paraId="3A33675C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是否采购节能产品、环境标志产品</w:t>
            </w:r>
          </w:p>
        </w:tc>
        <w:tc>
          <w:tcPr>
            <w:tcW w:w="1088" w:type="dxa"/>
            <w:vAlign w:val="center"/>
          </w:tcPr>
          <w:p w14:paraId="6111136E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备注</w:t>
            </w:r>
          </w:p>
        </w:tc>
      </w:tr>
      <w:tr w14:paraId="3FA9C5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568" w:type="dxa"/>
            <w:vAlign w:val="center"/>
          </w:tcPr>
          <w:p w14:paraId="4FB7C0EF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57717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2</w:t>
            </w:r>
            <w:r>
              <w:rPr>
                <w:rFonts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02</w:t>
            </w: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6年度苏州市知识产权海外预警项目</w:t>
            </w:r>
          </w:p>
        </w:tc>
        <w:tc>
          <w:tcPr>
            <w:tcW w:w="3628" w:type="dxa"/>
            <w:vAlign w:val="center"/>
          </w:tcPr>
          <w:p w14:paraId="3737F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聚焦我市10个重点产业集群和30条重点产业链的核心技术、关键共性技术领域，进一步帮助企业排查分析海外知识产权风险，制定海外知识产权纠纷应对措施，构建长效海外风险防范及应对机制，加快建立健全海外知识产权风险防控体系。</w:t>
            </w:r>
          </w:p>
        </w:tc>
        <w:tc>
          <w:tcPr>
            <w:tcW w:w="1134" w:type="dxa"/>
            <w:vAlign w:val="center"/>
          </w:tcPr>
          <w:p w14:paraId="78B96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312</w:t>
            </w:r>
          </w:p>
        </w:tc>
        <w:tc>
          <w:tcPr>
            <w:tcW w:w="1575" w:type="dxa"/>
            <w:vAlign w:val="center"/>
          </w:tcPr>
          <w:p w14:paraId="7B7AA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4</w:t>
            </w:r>
          </w:p>
        </w:tc>
        <w:tc>
          <w:tcPr>
            <w:tcW w:w="1707" w:type="dxa"/>
            <w:vAlign w:val="center"/>
          </w:tcPr>
          <w:p w14:paraId="2B76A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是</w:t>
            </w:r>
          </w:p>
        </w:tc>
        <w:tc>
          <w:tcPr>
            <w:tcW w:w="1959" w:type="dxa"/>
            <w:vAlign w:val="center"/>
          </w:tcPr>
          <w:p w14:paraId="0127F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  <w:t>否</w:t>
            </w:r>
          </w:p>
        </w:tc>
        <w:tc>
          <w:tcPr>
            <w:tcW w:w="1088" w:type="dxa"/>
            <w:vAlign w:val="center"/>
          </w:tcPr>
          <w:p w14:paraId="74D8E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84" w:firstLineChars="200"/>
              <w:textAlignment w:val="auto"/>
              <w:rPr>
                <w:rFonts w:hint="eastAsia" w:ascii="仿宋_GB2312" w:hAnsi="仿宋_GB2312" w:eastAsia="仿宋_GB2312" w:cs="仿宋_GB2312"/>
                <w:spacing w:val="-9"/>
                <w:kern w:val="0"/>
                <w:sz w:val="21"/>
                <w:szCs w:val="21"/>
              </w:rPr>
            </w:pPr>
          </w:p>
        </w:tc>
      </w:tr>
    </w:tbl>
    <w:p w14:paraId="4EEB2A8E"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  <w:r>
        <w:rPr>
          <w:rFonts w:hint="eastAsia" w:ascii="仿宋_GB2312" w:hAnsi="仿宋_GB2312" w:eastAsia="仿宋_GB2312" w:cs="仿宋_GB2312"/>
          <w:spacing w:val="-9"/>
          <w:sz w:val="24"/>
        </w:rPr>
        <w:t>本次公开的采购意向是本单位政府采购工作的初步安排，具体采购项目情况以相关采购公告和采购文件为准。</w:t>
      </w:r>
    </w:p>
    <w:p w14:paraId="2C900C91"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  <w:shd w:val="clear" w:fill="FFFFFF"/>
        </w:rPr>
        <w:t>苏州市市场监督管理局</w:t>
      </w:r>
    </w:p>
    <w:p w14:paraId="5B9243D2"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24"/>
          <w:szCs w:val="24"/>
          <w:shd w:val="clear" w:fill="FFFFFF"/>
        </w:rPr>
        <w:t>2026年03月06日</w:t>
      </w:r>
    </w:p>
    <w:sectPr>
      <w:pgSz w:w="16839" w:h="11907" w:orient="landscape"/>
      <w:pgMar w:top="2098" w:right="1474" w:bottom="1984" w:left="1587" w:header="0" w:footer="1452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4D"/>
    <w:rsid w:val="000C79F0"/>
    <w:rsid w:val="00217BB1"/>
    <w:rsid w:val="003807D8"/>
    <w:rsid w:val="00406E4D"/>
    <w:rsid w:val="0071240B"/>
    <w:rsid w:val="0073676C"/>
    <w:rsid w:val="00893DFD"/>
    <w:rsid w:val="008A470D"/>
    <w:rsid w:val="008A67F9"/>
    <w:rsid w:val="009C7503"/>
    <w:rsid w:val="009F210A"/>
    <w:rsid w:val="00A3248E"/>
    <w:rsid w:val="00A723F9"/>
    <w:rsid w:val="00CA1EE3"/>
    <w:rsid w:val="00DF0DC3"/>
    <w:rsid w:val="00E61032"/>
    <w:rsid w:val="1891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  <w:szCs w:val="22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9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uiPriority w:val="9"/>
    <w:rPr>
      <w:rFonts w:cstheme="majorBidi"/>
      <w:b/>
      <w:bCs/>
      <w:color w:val="2E75B6" w:themeColor="accent1" w:themeShade="BF"/>
    </w:rPr>
  </w:style>
  <w:style w:type="character" w:customStyle="1" w:styleId="25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  <w:rPr>
      <w:szCs w:val="22"/>
    </w:rPr>
  </w:style>
  <w:style w:type="character" w:customStyle="1" w:styleId="33">
    <w:name w:val="Intense Emphasis"/>
    <w:basedOn w:val="18"/>
    <w:qFormat/>
    <w:uiPriority w:val="21"/>
    <w:rPr>
      <w:i/>
      <w:iCs/>
      <w:color w:val="2E75B6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  <w:szCs w:val="22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2E75B6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7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qFormat/>
    <w:uiPriority w:val="99"/>
    <w:rPr>
      <w:sz w:val="18"/>
      <w:szCs w:val="18"/>
    </w:rPr>
  </w:style>
  <w:style w:type="table" w:customStyle="1" w:styleId="39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353</Words>
  <Characters>366</Characters>
  <Lines>2</Lines>
  <Paragraphs>1</Paragraphs>
  <TotalTime>12</TotalTime>
  <ScaleCrop>false</ScaleCrop>
  <LinksUpToDate>false</LinksUpToDate>
  <CharactersWithSpaces>369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2026-03-06T08:24:00Z</dcterms:created>
  <dc:creator>admin</dc:creator>
  <cp:lastModifiedBy>郭</cp:lastModifiedBy>
  <cp:lastPrinted>2026-03-06T08:24:00Z</cp:lastPrinted>
  <dcterms:modified xsi:type="dcterms:W3CDTF">2026-03-11T06:47:11Z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eyJoZGlkIjoiNmI3M2RiNWM2NTBjN2RiMDhjYjkzOGE5ODFhNGVkZDMiLCJ1c2VySWQiOiIxMTA2NjQ3ODUzIn0=</vt:lpwstr>
  </property>
  <property fmtid="{D5CDD505-2E9C-101B-9397-08002B2CF9AE}" pid="3" name="KSOProductBuildVer">
    <vt:lpwstr>2052-12.1.0.25225</vt:lpwstr>
  </property>
  <property fmtid="{D5CDD505-2E9C-101B-9397-08002B2CF9AE}" pid="4" name="ICV">
    <vt:lpwstr>CC8BC06167AF4BF28C9063A6E412099B_13</vt:lpwstr>
  </property>
</Properties>
</file>