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F6E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kern w:val="0"/>
          <w:sz w:val="44"/>
          <w:szCs w:val="44"/>
          <w:lang w:val="en-US" w:eastAsia="zh-CN" w:bidi="ar"/>
        </w:rPr>
        <w:t>苏州市市场监督管理局2026年5月(第1批)政府采购意向公告</w:t>
      </w:r>
    </w:p>
    <w:p w14:paraId="1EFA0A7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为便于供应商及时了解政府采购信息，根据《江苏省财政厅关于做好政府采购意向公开工作的通知》等有关规定，现将苏州市市场监督管理局202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月(第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批)政府采购意向公告如下：</w:t>
      </w:r>
    </w:p>
    <w:tbl>
      <w:tblPr>
        <w:tblStyle w:val="3"/>
        <w:tblW w:w="15360" w:type="dxa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2257"/>
        <w:gridCol w:w="5363"/>
        <w:gridCol w:w="1387"/>
        <w:gridCol w:w="1175"/>
        <w:gridCol w:w="1300"/>
        <w:gridCol w:w="1463"/>
        <w:gridCol w:w="1532"/>
      </w:tblGrid>
      <w:tr w14:paraId="441A3D2D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tblHeader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5C4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编号</w:t>
            </w: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74A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5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224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采购需求概况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2908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采购预算</w:t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(万元)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B9A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预计采购月份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377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是否专门面向中小企业采购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1F3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是否采购节能产品、环境标志产品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092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232924A5"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868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bookmarkStart w:id="0" w:name="_GoBack" w:colFirst="0" w:colLast="7"/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88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2026年三季度-2027年二季度食品安全抽检技术服务</w:t>
            </w:r>
          </w:p>
        </w:tc>
        <w:tc>
          <w:tcPr>
            <w:tcW w:w="5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3BE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根据市局下达的工作任务，规范提供食品安全抽样检验等技术服务，要求：提供服务方需具有相应的资质及能力，并按照《食品安全法》《食品安全抽样检验管理办法》等法律规章相关要求提供服务。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5C9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920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5FB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2026-06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80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646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  <w:t>否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047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bookmarkEnd w:id="0"/>
    </w:tbl>
    <w:p w14:paraId="48B51D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723" w:firstLineChars="3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i w:val="0"/>
          <w:caps w:val="0"/>
          <w:color w:val="333333"/>
          <w:spacing w:val="0"/>
          <w:sz w:val="24"/>
          <w:szCs w:val="24"/>
        </w:rPr>
        <w:t>本次公开的采购意向是本单位政府采购工作的初步安排，具体采购项目情况以相关采购公告和采购文件为准。</w:t>
      </w:r>
    </w:p>
    <w:p w14:paraId="00D52F8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</w:pPr>
    </w:p>
    <w:p w14:paraId="2EA72AB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righ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苏州市市场监督管理局</w:t>
      </w:r>
    </w:p>
    <w:p w14:paraId="28D209B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年0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28"/>
          <w:szCs w:val="28"/>
        </w:rPr>
        <w:t>日</w:t>
      </w: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E5D17"/>
    <w:rsid w:val="05A37CCD"/>
    <w:rsid w:val="109C14B4"/>
    <w:rsid w:val="18C2797C"/>
    <w:rsid w:val="1BB12A4A"/>
    <w:rsid w:val="27A2424D"/>
    <w:rsid w:val="28C6037D"/>
    <w:rsid w:val="2E9D65B4"/>
    <w:rsid w:val="44F64C9D"/>
    <w:rsid w:val="45A47ED3"/>
    <w:rsid w:val="46256620"/>
    <w:rsid w:val="47400072"/>
    <w:rsid w:val="49A471B4"/>
    <w:rsid w:val="4BD457AA"/>
    <w:rsid w:val="50DC4F90"/>
    <w:rsid w:val="55E571C6"/>
    <w:rsid w:val="62CE68B6"/>
    <w:rsid w:val="6D9F3BE5"/>
    <w:rsid w:val="73834F9D"/>
    <w:rsid w:val="75A3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375</Characters>
  <Lines>0</Lines>
  <Paragraphs>0</Paragraphs>
  <TotalTime>17</TotalTime>
  <ScaleCrop>false</ScaleCrop>
  <LinksUpToDate>false</LinksUpToDate>
  <CharactersWithSpaces>375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2024-03-14T07:25:00Z</dcterms:created>
  <dc:creator>admin</dc:creator>
  <cp:lastModifiedBy>郭</cp:lastModifiedBy>
  <cp:lastPrinted>2025-02-14T06:34:00Z</cp:lastPrinted>
  <dcterms:modified xsi:type="dcterms:W3CDTF">2026-05-13T01:19:59Z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eyJoZGlkIjoiNmI3M2RiNWM2NTBjN2RiMDhjYjkzOGE5ODFhNGVkZDMiLCJ1c2VySWQiOiIxMTA2NjQ3ODUzIn0=</vt:lpwstr>
  </property>
  <property fmtid="{D5CDD505-2E9C-101B-9397-08002B2CF9AE}" pid="4" name="ICV">
    <vt:lpwstr>6D20F4F267CD42CC9755EA5D5C321507_13</vt:lpwstr>
  </property>
</Properties>
</file>