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9A1F1">
      <w:pPr>
        <w:tabs>
          <w:tab w:val="left" w:pos="13440"/>
        </w:tabs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苏州市市场监督管理局2026年10月(第2批)政府采购意向公告</w:t>
      </w:r>
    </w:p>
    <w:bookmarkEnd w:id="0"/>
    <w:p w14:paraId="4FDFC0BF">
      <w:pPr>
        <w:keepNext w:val="0"/>
        <w:keepLines w:val="0"/>
        <w:pageBreakBefore w:val="0"/>
        <w:widowControl w:val="0"/>
        <w:tabs>
          <w:tab w:val="left" w:pos="13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为便于供应商及时了解政府采购信息，根据《江苏省财政厅关于做好政府采购意向公开工作的通知》等有关规定，现将苏州市市场监督管理局2026年10月(第2批)政府采购意向公告如下：</w:t>
      </w:r>
    </w:p>
    <w:tbl>
      <w:tblPr>
        <w:tblStyle w:val="5"/>
        <w:tblW w:w="470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272"/>
        <w:gridCol w:w="2464"/>
        <w:gridCol w:w="1230"/>
        <w:gridCol w:w="1251"/>
        <w:gridCol w:w="1911"/>
        <w:gridCol w:w="2251"/>
        <w:gridCol w:w="1074"/>
      </w:tblGrid>
      <w:tr w14:paraId="71AB75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266" w:type="pct"/>
            <w:vAlign w:val="center"/>
          </w:tcPr>
          <w:p w14:paraId="1E3B2BC3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编号</w:t>
            </w:r>
          </w:p>
        </w:tc>
        <w:tc>
          <w:tcPr>
            <w:tcW w:w="863" w:type="pct"/>
            <w:vAlign w:val="center"/>
          </w:tcPr>
          <w:p w14:paraId="569E482A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项目名称</w:t>
            </w:r>
          </w:p>
        </w:tc>
        <w:tc>
          <w:tcPr>
            <w:tcW w:w="936" w:type="pct"/>
            <w:vAlign w:val="center"/>
          </w:tcPr>
          <w:p w14:paraId="36F67A37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采购需求概况</w:t>
            </w:r>
          </w:p>
        </w:tc>
        <w:tc>
          <w:tcPr>
            <w:tcW w:w="467" w:type="pct"/>
            <w:vAlign w:val="center"/>
          </w:tcPr>
          <w:p w14:paraId="53742397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采购预算（万元）</w:t>
            </w:r>
          </w:p>
        </w:tc>
        <w:tc>
          <w:tcPr>
            <w:tcW w:w="475" w:type="pct"/>
            <w:vAlign w:val="center"/>
          </w:tcPr>
          <w:p w14:paraId="61BF4331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预计采购月份</w:t>
            </w:r>
          </w:p>
        </w:tc>
        <w:tc>
          <w:tcPr>
            <w:tcW w:w="726" w:type="pct"/>
            <w:vAlign w:val="center"/>
          </w:tcPr>
          <w:p w14:paraId="6F813FFE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是否专门面向中小企业采购</w:t>
            </w:r>
          </w:p>
        </w:tc>
        <w:tc>
          <w:tcPr>
            <w:tcW w:w="855" w:type="pct"/>
            <w:vAlign w:val="center"/>
          </w:tcPr>
          <w:p w14:paraId="53096159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是否采购节能产品、环境标志产品</w:t>
            </w:r>
          </w:p>
        </w:tc>
        <w:tc>
          <w:tcPr>
            <w:tcW w:w="408" w:type="pct"/>
            <w:vAlign w:val="center"/>
          </w:tcPr>
          <w:p w14:paraId="32EF6922"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备注</w:t>
            </w:r>
          </w:p>
        </w:tc>
      </w:tr>
      <w:tr w14:paraId="7CD5D7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266" w:type="pct"/>
            <w:vAlign w:val="center"/>
          </w:tcPr>
          <w:p w14:paraId="7884379E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</w:rPr>
              <w:t>1</w:t>
            </w:r>
          </w:p>
        </w:tc>
        <w:tc>
          <w:tcPr>
            <w:tcW w:w="863" w:type="pct"/>
            <w:vAlign w:val="center"/>
          </w:tcPr>
          <w:p w14:paraId="2B6403A6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</w:rPr>
              <w:t>数字市场监管数据应用支撑体系建设及运营服务项目(2026年)</w:t>
            </w:r>
          </w:p>
        </w:tc>
        <w:tc>
          <w:tcPr>
            <w:tcW w:w="936" w:type="pct"/>
            <w:vAlign w:val="center"/>
          </w:tcPr>
          <w:p w14:paraId="6584AC7B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  <w:t>数据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</w:rPr>
              <w:t>服务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eastAsia="zh-CN"/>
              </w:rPr>
              <w:t>。</w:t>
            </w:r>
          </w:p>
        </w:tc>
        <w:tc>
          <w:tcPr>
            <w:tcW w:w="467" w:type="pct"/>
            <w:vAlign w:val="center"/>
          </w:tcPr>
          <w:p w14:paraId="5CDA185E"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9"/>
                <w:sz w:val="24"/>
                <w:lang w:val="en-US" w:eastAsia="zh-CN"/>
              </w:rPr>
              <w:t>260</w:t>
            </w:r>
          </w:p>
        </w:tc>
        <w:tc>
          <w:tcPr>
            <w:tcW w:w="475" w:type="pct"/>
            <w:vAlign w:val="center"/>
          </w:tcPr>
          <w:p w14:paraId="47097144"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  <w:t>12月</w:t>
            </w:r>
          </w:p>
        </w:tc>
        <w:tc>
          <w:tcPr>
            <w:tcW w:w="726" w:type="pct"/>
            <w:vAlign w:val="center"/>
          </w:tcPr>
          <w:p w14:paraId="45572D88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  <w:t>是</w:t>
            </w:r>
          </w:p>
        </w:tc>
        <w:tc>
          <w:tcPr>
            <w:tcW w:w="855" w:type="pct"/>
            <w:vAlign w:val="center"/>
          </w:tcPr>
          <w:p w14:paraId="3DB25768"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  <w:t>否</w:t>
            </w:r>
          </w:p>
        </w:tc>
        <w:tc>
          <w:tcPr>
            <w:tcW w:w="408" w:type="pct"/>
            <w:vAlign w:val="center"/>
          </w:tcPr>
          <w:p w14:paraId="45C4EC22"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  <w:t xml:space="preserve">      </w:t>
            </w:r>
          </w:p>
        </w:tc>
      </w:tr>
      <w:tr w14:paraId="3CA986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266" w:type="pct"/>
            <w:vAlign w:val="center"/>
          </w:tcPr>
          <w:p w14:paraId="5F5470A4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  <w:t>2</w:t>
            </w:r>
          </w:p>
        </w:tc>
        <w:tc>
          <w:tcPr>
            <w:tcW w:w="863" w:type="pct"/>
            <w:vAlign w:val="center"/>
          </w:tcPr>
          <w:p w14:paraId="36452C2F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</w:rPr>
              <w:t>苏州市市场监督管理系统网络安全服务项目（2026年）</w:t>
            </w:r>
          </w:p>
        </w:tc>
        <w:tc>
          <w:tcPr>
            <w:tcW w:w="936" w:type="pct"/>
            <w:vAlign w:val="center"/>
          </w:tcPr>
          <w:p w14:paraId="7C4E0175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  <w:t>安全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</w:rPr>
              <w:t>服务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eastAsia="zh-CN"/>
              </w:rPr>
              <w:t>。</w:t>
            </w:r>
          </w:p>
        </w:tc>
        <w:tc>
          <w:tcPr>
            <w:tcW w:w="467" w:type="pct"/>
            <w:vAlign w:val="center"/>
          </w:tcPr>
          <w:p w14:paraId="2CD11CD5"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9"/>
                <w:sz w:val="24"/>
                <w:lang w:val="en-US" w:eastAsia="zh-CN"/>
              </w:rPr>
              <w:t>102</w:t>
            </w:r>
          </w:p>
        </w:tc>
        <w:tc>
          <w:tcPr>
            <w:tcW w:w="475" w:type="pct"/>
            <w:vAlign w:val="center"/>
          </w:tcPr>
          <w:p w14:paraId="28D2F0D3"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  <w:t>12月</w:t>
            </w:r>
          </w:p>
        </w:tc>
        <w:tc>
          <w:tcPr>
            <w:tcW w:w="726" w:type="pct"/>
            <w:vAlign w:val="center"/>
          </w:tcPr>
          <w:p w14:paraId="55CEFA90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  <w:t>是</w:t>
            </w:r>
          </w:p>
        </w:tc>
        <w:tc>
          <w:tcPr>
            <w:tcW w:w="855" w:type="pct"/>
            <w:vAlign w:val="center"/>
          </w:tcPr>
          <w:p w14:paraId="3D242AD6"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  <w:t>否</w:t>
            </w:r>
          </w:p>
        </w:tc>
        <w:tc>
          <w:tcPr>
            <w:tcW w:w="408" w:type="pct"/>
            <w:vAlign w:val="center"/>
          </w:tcPr>
          <w:p w14:paraId="297A469D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</w:p>
        </w:tc>
      </w:tr>
    </w:tbl>
    <w:p w14:paraId="3AC59437">
      <w:pPr>
        <w:ind w:firstLine="444" w:firstLineChars="200"/>
        <w:jc w:val="left"/>
        <w:rPr>
          <w:rFonts w:hint="eastAsia" w:ascii="仿宋_GB2312" w:hAnsi="仿宋_GB2312" w:eastAsia="仿宋_GB2312" w:cs="仿宋_GB2312"/>
          <w:spacing w:val="-9"/>
          <w:sz w:val="24"/>
        </w:rPr>
      </w:pPr>
      <w:r>
        <w:rPr>
          <w:rFonts w:hint="eastAsia" w:ascii="仿宋_GB2312" w:hAnsi="仿宋_GB2312" w:eastAsia="仿宋_GB2312" w:cs="仿宋_GB2312"/>
          <w:spacing w:val="-9"/>
          <w:sz w:val="24"/>
        </w:rPr>
        <w:t>本次公开的采购意向是本单位政府采购工作的初步安排，具体采购项目情况以相关采购公告和采购文件为准。</w:t>
      </w:r>
    </w:p>
    <w:p w14:paraId="6AA5A3ED">
      <w:pPr>
        <w:ind w:firstLine="444" w:firstLineChars="200"/>
        <w:jc w:val="left"/>
        <w:rPr>
          <w:rFonts w:hint="eastAsia" w:ascii="仿宋_GB2312" w:hAnsi="仿宋_GB2312" w:eastAsia="仿宋_GB2312" w:cs="仿宋_GB2312"/>
          <w:spacing w:val="-9"/>
          <w:sz w:val="24"/>
        </w:rPr>
      </w:pPr>
    </w:p>
    <w:p w14:paraId="0C2E4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苏州市市场监督管理局</w:t>
      </w:r>
    </w:p>
    <w:p w14:paraId="4EE54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4" w:firstLineChars="200"/>
        <w:jc w:val="right"/>
        <w:textAlignment w:val="auto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  <w:t xml:space="preserve"> 10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日</w:t>
      </w:r>
    </w:p>
    <w:p w14:paraId="4BC96135">
      <w:pPr>
        <w:ind w:firstLine="444" w:firstLineChars="200"/>
        <w:jc w:val="left"/>
        <w:rPr>
          <w:rFonts w:hint="eastAsia" w:ascii="仿宋_GB2312" w:hAnsi="仿宋_GB2312" w:eastAsia="仿宋_GB2312" w:cs="仿宋_GB2312"/>
          <w:spacing w:val="-9"/>
          <w:sz w:val="24"/>
          <w:lang w:eastAsia="zh-CN"/>
        </w:rPr>
      </w:pPr>
    </w:p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37ED9"/>
    <w:rsid w:val="031D7517"/>
    <w:rsid w:val="04201E11"/>
    <w:rsid w:val="0C2F03AB"/>
    <w:rsid w:val="21775DBA"/>
    <w:rsid w:val="230A14EE"/>
    <w:rsid w:val="34137ED9"/>
    <w:rsid w:val="4913770C"/>
    <w:rsid w:val="4E040D8D"/>
    <w:rsid w:val="5B831BB1"/>
    <w:rsid w:val="60C622FB"/>
    <w:rsid w:val="6F032A89"/>
    <w:rsid w:val="6FEC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page number"/>
    <w:basedOn w:val="6"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299</Words>
  <Characters>325</Characters>
  <Lines>0</Lines>
  <Paragraphs>0</Paragraphs>
  <TotalTime>253</TotalTime>
  <ScaleCrop>false</ScaleCrop>
  <LinksUpToDate>false</LinksUpToDate>
  <CharactersWithSpaces>403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2026-01-13T08:29:00Z</dcterms:created>
  <dc:creator>郭</dc:creator>
  <cp:lastModifiedBy>郭</cp:lastModifiedBy>
  <cp:lastPrinted>2026-10-30T01:46:00Z</cp:lastPrinted>
  <dcterms:modified xsi:type="dcterms:W3CDTF">2026-10-30T06:34:48Z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6281333D2E3E41EE83ACDE965D20FA72_13</vt:lpwstr>
  </property>
  <property fmtid="{D5CDD505-2E9C-101B-9397-08002B2CF9AE}" pid="4" name="KSOTemplateDocerSaveRecord">
    <vt:lpwstr>eyJoZGlkIjoiZjYzODZiODMwMDhhNjRlZmI4YzUyYWY0MWE4YzMzMjQiLCJ1c2VySWQiOiIxMTA2NjQ3ODUzIn0=</vt:lpwstr>
  </property>
</Properties>
</file>