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9A1F1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left"/>
        <w:textAlignment w:val="auto"/>
        <w:rPr>
          <w:rFonts w:hint="eastAsia" w:ascii="仿宋_GB2312" w:hAnsi="仿宋_GB2312" w:eastAsia="仿宋_GB2312" w:cs="仿宋_GB2312"/>
          <w:spacing w:val="-9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苏州市市场监督管理局2026年11月(第1批)政府采购意向公告</w:t>
      </w:r>
      <w:bookmarkEnd w:id="0"/>
    </w:p>
    <w:p w14:paraId="6643388D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lef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为便于供应商及时了解政府采购信息，根据《江苏省财政厅关于做好政府采购意向公开工作的通知》等有关规定，现将苏州市市场监督管理局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2026年11月(第1批)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政府采购意向公告如下：</w:t>
      </w:r>
    </w:p>
    <w:tbl>
      <w:tblPr>
        <w:tblStyle w:val="5"/>
        <w:tblW w:w="5022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107"/>
        <w:gridCol w:w="5051"/>
        <w:gridCol w:w="928"/>
        <w:gridCol w:w="880"/>
        <w:gridCol w:w="1401"/>
        <w:gridCol w:w="1890"/>
        <w:gridCol w:w="999"/>
      </w:tblGrid>
      <w:tr w14:paraId="71AB75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284" w:type="pct"/>
            <w:vAlign w:val="center"/>
          </w:tcPr>
          <w:p w14:paraId="1E3B2BC3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编号</w:t>
            </w:r>
          </w:p>
        </w:tc>
        <w:tc>
          <w:tcPr>
            <w:tcW w:w="749" w:type="pct"/>
            <w:vAlign w:val="center"/>
          </w:tcPr>
          <w:p w14:paraId="569E482A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项目名称</w:t>
            </w:r>
          </w:p>
        </w:tc>
        <w:tc>
          <w:tcPr>
            <w:tcW w:w="1796" w:type="pct"/>
            <w:vAlign w:val="center"/>
          </w:tcPr>
          <w:p w14:paraId="36F67A37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采购需求概况</w:t>
            </w:r>
          </w:p>
        </w:tc>
        <w:tc>
          <w:tcPr>
            <w:tcW w:w="330" w:type="pct"/>
            <w:vAlign w:val="center"/>
          </w:tcPr>
          <w:p w14:paraId="53742397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采购预算（万元）</w:t>
            </w:r>
          </w:p>
        </w:tc>
        <w:tc>
          <w:tcPr>
            <w:tcW w:w="313" w:type="pct"/>
            <w:vAlign w:val="center"/>
          </w:tcPr>
          <w:p w14:paraId="61BF4331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预计采购月份</w:t>
            </w:r>
          </w:p>
        </w:tc>
        <w:tc>
          <w:tcPr>
            <w:tcW w:w="498" w:type="pct"/>
            <w:vAlign w:val="center"/>
          </w:tcPr>
          <w:p w14:paraId="6F813FFE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是否专门面向中小企业采购</w:t>
            </w:r>
          </w:p>
        </w:tc>
        <w:tc>
          <w:tcPr>
            <w:tcW w:w="672" w:type="pct"/>
            <w:vAlign w:val="center"/>
          </w:tcPr>
          <w:p w14:paraId="1AA332FC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是否采购节能产品、环境标志</w:t>
            </w:r>
          </w:p>
          <w:p w14:paraId="53096159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产品</w:t>
            </w:r>
          </w:p>
        </w:tc>
        <w:tc>
          <w:tcPr>
            <w:tcW w:w="355" w:type="pct"/>
            <w:vAlign w:val="center"/>
          </w:tcPr>
          <w:p w14:paraId="32EF6922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备注</w:t>
            </w:r>
          </w:p>
        </w:tc>
      </w:tr>
      <w:tr w14:paraId="7CD5D7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284" w:type="pct"/>
            <w:vAlign w:val="center"/>
          </w:tcPr>
          <w:p w14:paraId="7884379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1</w:t>
            </w:r>
          </w:p>
        </w:tc>
        <w:tc>
          <w:tcPr>
            <w:tcW w:w="749" w:type="pct"/>
            <w:vAlign w:val="center"/>
          </w:tcPr>
          <w:p w14:paraId="2B640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苏州市知识产权国际服务平台</w:t>
            </w:r>
          </w:p>
        </w:tc>
        <w:tc>
          <w:tcPr>
            <w:tcW w:w="1796" w:type="pct"/>
            <w:vAlign w:val="center"/>
          </w:tcPr>
          <w:p w14:paraId="6584A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为进一步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  <w:t>完善国际知识产权全链路服务体系，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发挥国际服务平台功能，拟继续开展2026年苏州市知识产权国际服务平台建设运营工作。</w:t>
            </w:r>
          </w:p>
        </w:tc>
        <w:tc>
          <w:tcPr>
            <w:tcW w:w="330" w:type="pct"/>
            <w:vAlign w:val="center"/>
          </w:tcPr>
          <w:p w14:paraId="5CDA185E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313" w:type="pct"/>
            <w:vAlign w:val="center"/>
          </w:tcPr>
          <w:p w14:paraId="47097144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  <w:t>12月</w:t>
            </w:r>
          </w:p>
        </w:tc>
        <w:tc>
          <w:tcPr>
            <w:tcW w:w="498" w:type="pct"/>
            <w:vAlign w:val="center"/>
          </w:tcPr>
          <w:p w14:paraId="45572D88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672" w:type="pct"/>
            <w:vAlign w:val="center"/>
          </w:tcPr>
          <w:p w14:paraId="3DB25768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355" w:type="pct"/>
            <w:vAlign w:val="center"/>
          </w:tcPr>
          <w:p w14:paraId="45C4EC22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 xml:space="preserve">      </w:t>
            </w:r>
          </w:p>
        </w:tc>
      </w:tr>
    </w:tbl>
    <w:p w14:paraId="3AC59437">
      <w:pPr>
        <w:ind w:firstLine="604" w:firstLineChars="200"/>
        <w:jc w:val="left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6AA5A3ED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</w:p>
    <w:p w14:paraId="0C2E4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苏州市市场监督管理局</w:t>
      </w:r>
    </w:p>
    <w:p w14:paraId="4EE54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日</w:t>
      </w:r>
    </w:p>
    <w:p w14:paraId="4BC96135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  <w:lang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37ED9"/>
    <w:rsid w:val="031D7517"/>
    <w:rsid w:val="099E7430"/>
    <w:rsid w:val="0C2F03AB"/>
    <w:rsid w:val="21775DBA"/>
    <w:rsid w:val="34137ED9"/>
    <w:rsid w:val="4C0D0F75"/>
    <w:rsid w:val="4E040D8D"/>
    <w:rsid w:val="5ADD4810"/>
    <w:rsid w:val="5B831BB1"/>
    <w:rsid w:val="6F032A89"/>
    <w:rsid w:val="6FEC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page number"/>
    <w:basedOn w:val="6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322</Characters>
  <Lines>0</Lines>
  <Paragraphs>0</Paragraphs>
  <TotalTime>205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2026-01-13T08:29:00Z</dcterms:created>
  <dc:creator>郭</dc:creator>
  <cp:lastModifiedBy>郭</cp:lastModifiedBy>
  <cp:lastPrinted>2026-10-30T01:46:00Z</cp:lastPrinted>
  <dcterms:modified xsi:type="dcterms:W3CDTF">2026-11-03T01:58:30Z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A82BE67FF8584C2A83378E252691BFAE_13</vt:lpwstr>
  </property>
  <property fmtid="{D5CDD505-2E9C-101B-9397-08002B2CF9AE}" pid="4" name="KSOTemplateDocerSaveRecord">
    <vt:lpwstr>eyJoZGlkIjoiZjYzODZiODMwMDhhNjRlZmI4YzUyYWY0MWE4YzMzMjQiLCJ1c2VySWQiOiIxMTA2NjQ3ODUzIn0=</vt:lpwstr>
  </property>
</Properties>
</file>